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99" w:rsidRDefault="00A95799"/>
    <w:p w:rsidR="00BC35C7" w:rsidRDefault="00BC35C7">
      <w:bookmarkStart w:id="0" w:name="_GoBack"/>
      <w:bookmarkEnd w:id="0"/>
    </w:p>
    <w:p w:rsidR="00F73645" w:rsidRDefault="00F73645"/>
    <w:p w:rsidR="00F73645" w:rsidRDefault="00F73645">
      <w:r>
        <w:t>‘Año de la Misericordia’</w:t>
      </w:r>
    </w:p>
    <w:p w:rsidR="00F73645" w:rsidRPr="00F73645" w:rsidRDefault="00F73645">
      <w:pPr>
        <w:rPr>
          <w:color w:val="0070C0"/>
        </w:rPr>
      </w:pPr>
      <w:r w:rsidRPr="00F73645">
        <w:rPr>
          <w:color w:val="0070C0"/>
        </w:rPr>
        <w:t>Mn. Lluís Sallán</w:t>
      </w:r>
    </w:p>
    <w:p w:rsidR="00F73645" w:rsidRPr="00240A38" w:rsidRDefault="00F73645">
      <w:pPr>
        <w:rPr>
          <w:b/>
        </w:rPr>
      </w:pPr>
      <w:r w:rsidRPr="00240A38">
        <w:rPr>
          <w:b/>
        </w:rPr>
        <w:t>13. Enseñar al que no sabe</w:t>
      </w:r>
    </w:p>
    <w:p w:rsidR="00EC5A15" w:rsidRDefault="00EC5A15"/>
    <w:p w:rsidR="00EC5A15" w:rsidRDefault="00EC5A15" w:rsidP="00A23153">
      <w:pPr>
        <w:jc w:val="both"/>
      </w:pPr>
      <w:r>
        <w:t>La obra de misericordia 'Enseñar al que no sabe', es un camino para hacer llegar la bienaventuranza en la vida de las personas. Bienaventuranza, que desarrolla toda su capacidad de dar sentido y orientación a su vida, de e</w:t>
      </w:r>
      <w:r w:rsidR="00F73645">
        <w:t>stablecer vínculos y relaciones</w:t>
      </w:r>
      <w:r>
        <w:t xml:space="preserve"> y por tanto, de recrear la vida con su trabajo y a partir de esta experiencia.</w:t>
      </w:r>
    </w:p>
    <w:p w:rsidR="00EC5A15" w:rsidRDefault="00EC5A15" w:rsidP="00A23153">
      <w:pPr>
        <w:jc w:val="both"/>
      </w:pPr>
      <w:r>
        <w:t>Por ello, la educación contempla todas las dimensiones de la persona. Cuando decimos educación global, hab</w:t>
      </w:r>
      <w:r w:rsidR="00FF3987">
        <w:t>lamos de educación en relación con</w:t>
      </w:r>
      <w:r w:rsidR="00A84137">
        <w:t xml:space="preserve"> la verdad, con</w:t>
      </w:r>
      <w:r>
        <w:t xml:space="preserve"> la comprensión de cómo es el mundo, de cómo es la persona y la relación con las personas. Y por tanto, de las habilidades y lenguajes que nos permiten realmente desvelar todo ello, para ser efectivos recreadores de este mundo en el que estamos viviendo.</w:t>
      </w:r>
    </w:p>
    <w:p w:rsidR="00EC5A15" w:rsidRDefault="00EC5A15" w:rsidP="00A23153">
      <w:pPr>
        <w:jc w:val="both"/>
      </w:pPr>
      <w:r>
        <w:t>La obra de misericordia, pues, es hacer hincapié que los cristianos y también aquellos hombres y mujeres de buena voluntad, que quieran realmente vivir en sintonía con ella, tenemos que hacer lo imposible, para que se respete esta oferta y esta promoción de todas las condiciones, lenguajes y habilidades de la persona, que le permitan realmente ser la protagonista de su vida.</w:t>
      </w:r>
    </w:p>
    <w:p w:rsidR="00EC5A15" w:rsidRDefault="00EC5A15" w:rsidP="00A23153">
      <w:pPr>
        <w:jc w:val="both"/>
      </w:pPr>
      <w:r>
        <w:t>De hecho, Jesús así lo hizo; básicamente su acción consistió en curar. Curar las heridas de la vida y mostrar el sentido que tenía esta vida, dándole esperanza y apoyo con su testimonio y acompañamiento.</w:t>
      </w:r>
    </w:p>
    <w:p w:rsidR="00EC5A15" w:rsidRDefault="00EC5A15" w:rsidP="00A23153">
      <w:pPr>
        <w:jc w:val="both"/>
      </w:pPr>
      <w:r>
        <w:t>Por lo tanto la obra de misericordia 'Enseñar al que no sabe', no es simplemente una obra teórica; es una obra que nos implica con las personas y en la promoción de ellas.</w:t>
      </w:r>
    </w:p>
    <w:p w:rsidR="00EC5A15" w:rsidRDefault="00EC5A15" w:rsidP="00A23153">
      <w:pPr>
        <w:jc w:val="both"/>
      </w:pPr>
    </w:p>
    <w:sectPr w:rsidR="00EC5A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15"/>
    <w:rsid w:val="00124D5B"/>
    <w:rsid w:val="00240A38"/>
    <w:rsid w:val="00890021"/>
    <w:rsid w:val="00A23153"/>
    <w:rsid w:val="00A84137"/>
    <w:rsid w:val="00A95799"/>
    <w:rsid w:val="00BC35C7"/>
    <w:rsid w:val="00BF0FAF"/>
    <w:rsid w:val="00EC5A15"/>
    <w:rsid w:val="00F73645"/>
    <w:rsid w:val="00FF39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241</Words>
  <Characters>1330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Lleida</dc:creator>
  <cp:lastModifiedBy>Informatica Lleida</cp:lastModifiedBy>
  <cp:revision>9</cp:revision>
  <dcterms:created xsi:type="dcterms:W3CDTF">2016-07-10T12:38:00Z</dcterms:created>
  <dcterms:modified xsi:type="dcterms:W3CDTF">2016-07-10T22:44:00Z</dcterms:modified>
</cp:coreProperties>
</file>